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1AE" w:rsidRPr="00AC044B" w:rsidRDefault="00BC31AE" w:rsidP="00BC31AE">
      <w:pPr>
        <w:ind w:firstLine="720"/>
        <w:jc w:val="both"/>
      </w:pPr>
    </w:p>
    <w:p w:rsidR="00BC31AE" w:rsidRDefault="00BC31AE" w:rsidP="00BC31AE">
      <w:pPr>
        <w:ind w:firstLine="5940"/>
        <w:rPr>
          <w:b/>
        </w:rPr>
      </w:pPr>
      <w:r>
        <w:rPr>
          <w:b/>
        </w:rPr>
        <w:t>УТВЕРЖДАЮ</w:t>
      </w:r>
    </w:p>
    <w:p w:rsidR="00BC31AE" w:rsidRDefault="00BC31AE" w:rsidP="00BC31AE">
      <w:pPr>
        <w:ind w:left="5940"/>
      </w:pPr>
      <w:r>
        <w:t>Зам</w:t>
      </w:r>
      <w:proofErr w:type="gramStart"/>
      <w:r>
        <w:t>.з</w:t>
      </w:r>
      <w:proofErr w:type="gramEnd"/>
      <w:r>
        <w:t>ав. кафедрой             педагогики</w:t>
      </w:r>
    </w:p>
    <w:p w:rsidR="00BC31AE" w:rsidRDefault="00BC31AE" w:rsidP="00BC31AE">
      <w:pPr>
        <w:ind w:firstLine="5940"/>
      </w:pPr>
      <w:r>
        <w:t>___________________</w:t>
      </w:r>
    </w:p>
    <w:p w:rsidR="00BC31AE" w:rsidRDefault="00BC31AE" w:rsidP="00BC31AE">
      <w:pPr>
        <w:ind w:firstLine="5940"/>
      </w:pPr>
      <w:r>
        <w:t>Сытина Н.С.</w:t>
      </w:r>
    </w:p>
    <w:p w:rsidR="00BC31AE" w:rsidRDefault="00BC31AE" w:rsidP="00BC31AE">
      <w:pPr>
        <w:ind w:firstLine="5940"/>
      </w:pPr>
      <w:r>
        <w:t>«</w:t>
      </w:r>
      <w:r w:rsidR="00EF7873" w:rsidRPr="00EF7873">
        <w:t>31</w:t>
      </w:r>
      <w:r>
        <w:t xml:space="preserve">» </w:t>
      </w:r>
      <w:proofErr w:type="spellStart"/>
      <w:r>
        <w:t>_августа</w:t>
      </w:r>
      <w:proofErr w:type="spellEnd"/>
      <w:r>
        <w:t xml:space="preserve"> 201</w:t>
      </w:r>
      <w:r w:rsidR="00EF7873" w:rsidRPr="00EF7873">
        <w:t>5</w:t>
      </w:r>
      <w:r>
        <w:t xml:space="preserve"> г.</w:t>
      </w:r>
    </w:p>
    <w:p w:rsidR="00BC31AE" w:rsidRDefault="00BC31AE" w:rsidP="00BC31AE">
      <w:pPr>
        <w:ind w:firstLine="5940"/>
      </w:pPr>
    </w:p>
    <w:p w:rsidR="00BC31AE" w:rsidRDefault="00BC31AE" w:rsidP="00BC31AE">
      <w:pPr>
        <w:ind w:firstLine="5940"/>
      </w:pPr>
    </w:p>
    <w:p w:rsidR="00BC31AE" w:rsidRDefault="00BC31AE" w:rsidP="00BC31AE">
      <w:pPr>
        <w:ind w:firstLine="5940"/>
      </w:pPr>
    </w:p>
    <w:p w:rsidR="00BC31AE" w:rsidRDefault="00BC31AE" w:rsidP="00BC31AE">
      <w:pPr>
        <w:jc w:val="center"/>
        <w:rPr>
          <w:b/>
        </w:rPr>
      </w:pPr>
      <w:r>
        <w:rPr>
          <w:b/>
        </w:rPr>
        <w:t>ТЕХНОЛОГИЧЕСКАЯ КАРТА ДИСЦИПЛИНЫ</w:t>
      </w:r>
    </w:p>
    <w:p w:rsidR="00BC31AE" w:rsidRDefault="00BC31AE" w:rsidP="00BC31AE">
      <w:pPr>
        <w:spacing w:line="240" w:lineRule="atLeast"/>
        <w:ind w:right="-109"/>
        <w:jc w:val="center"/>
        <w:rPr>
          <w:b/>
        </w:rPr>
      </w:pPr>
      <w:r>
        <w:rPr>
          <w:b/>
        </w:rPr>
        <w:t>Проектирование и экспертиза</w:t>
      </w:r>
      <w:r>
        <w:rPr>
          <w:b/>
        </w:rPr>
        <w:br/>
        <w:t xml:space="preserve"> образовательных систем</w:t>
      </w:r>
    </w:p>
    <w:p w:rsidR="00BC31AE" w:rsidRDefault="00BC31AE" w:rsidP="00BC31AE">
      <w:r>
        <w:t xml:space="preserve">                                  </w:t>
      </w:r>
    </w:p>
    <w:p w:rsidR="00BC31AE" w:rsidRDefault="00BC31AE" w:rsidP="00BC31AE">
      <w:r>
        <w:t xml:space="preserve">                                    Направление  </w:t>
      </w:r>
      <w:r>
        <w:rPr>
          <w:b/>
        </w:rPr>
        <w:t>Психолого-педагогическое образование</w:t>
      </w:r>
    </w:p>
    <w:p w:rsidR="00BC31AE" w:rsidRDefault="00BC31AE" w:rsidP="00BC31AE">
      <w:pPr>
        <w:spacing w:line="240" w:lineRule="atLeast"/>
        <w:ind w:right="-483"/>
        <w:jc w:val="center"/>
        <w:rPr>
          <w:b/>
        </w:rPr>
      </w:pPr>
      <w:r>
        <w:rPr>
          <w:b/>
        </w:rPr>
        <w:t>профиля (программы)</w:t>
      </w:r>
    </w:p>
    <w:p w:rsidR="00BC31AE" w:rsidRDefault="00BC31AE" w:rsidP="00BC31AE">
      <w:pPr>
        <w:spacing w:line="240" w:lineRule="atLeast"/>
        <w:ind w:right="-483"/>
        <w:jc w:val="center"/>
        <w:rPr>
          <w:b/>
        </w:rPr>
      </w:pPr>
      <w:r>
        <w:rPr>
          <w:b/>
        </w:rPr>
        <w:t>Социальная педагогика</w:t>
      </w:r>
    </w:p>
    <w:p w:rsidR="00BC31AE" w:rsidRDefault="00BC31AE" w:rsidP="00BC31AE">
      <w:pPr>
        <w:spacing w:line="240" w:lineRule="atLeast"/>
        <w:ind w:right="-483"/>
        <w:jc w:val="center"/>
        <w:rPr>
          <w:b/>
        </w:rPr>
      </w:pPr>
    </w:p>
    <w:p w:rsidR="00BC31AE" w:rsidRDefault="00BC31AE" w:rsidP="00BC31AE">
      <w:pPr>
        <w:spacing w:line="240" w:lineRule="atLeast"/>
        <w:ind w:right="-483"/>
        <w:jc w:val="center"/>
        <w:rPr>
          <w:b/>
        </w:rPr>
      </w:pPr>
      <w:r>
        <w:rPr>
          <w:b/>
        </w:rPr>
        <w:t xml:space="preserve">квалификации выпускника - магистр </w:t>
      </w:r>
    </w:p>
    <w:p w:rsidR="00BC31AE" w:rsidRDefault="00BC31AE" w:rsidP="00BC31AE">
      <w:pPr>
        <w:jc w:val="center"/>
      </w:pPr>
    </w:p>
    <w:p w:rsidR="00BC31AE" w:rsidRDefault="00BC31AE" w:rsidP="00BC31AE">
      <w:r>
        <w:t xml:space="preserve">                                          </w:t>
      </w:r>
    </w:p>
    <w:p w:rsidR="00BC31AE" w:rsidRDefault="00BC31AE" w:rsidP="00BC31AE">
      <w:r>
        <w:t xml:space="preserve">                                                   1  семестр 201</w:t>
      </w:r>
      <w:r w:rsidR="00EF7873">
        <w:rPr>
          <w:lang w:val="en-US"/>
        </w:rPr>
        <w:t>5</w:t>
      </w:r>
      <w:r>
        <w:t xml:space="preserve"> - 201</w:t>
      </w:r>
      <w:r w:rsidR="00EF7873">
        <w:rPr>
          <w:lang w:val="en-US"/>
        </w:rPr>
        <w:t>6</w:t>
      </w:r>
      <w:r>
        <w:t xml:space="preserve"> </w:t>
      </w:r>
      <w:proofErr w:type="spellStart"/>
      <w:r>
        <w:t>уч</w:t>
      </w:r>
      <w:proofErr w:type="spellEnd"/>
      <w:r>
        <w:t>. год</w:t>
      </w:r>
    </w:p>
    <w:p w:rsidR="00BC31AE" w:rsidRDefault="00BC31AE" w:rsidP="00BC31AE">
      <w:pPr>
        <w:jc w:val="center"/>
      </w:pPr>
    </w:p>
    <w:p w:rsidR="00BC31AE" w:rsidRDefault="00BC31AE" w:rsidP="00BC31AE">
      <w:pPr>
        <w:ind w:firstLine="720"/>
        <w:jc w:val="both"/>
      </w:pPr>
      <w:r>
        <w:rPr>
          <w:b/>
        </w:rPr>
        <w:t xml:space="preserve">Целью дисциплины </w:t>
      </w:r>
      <w:r>
        <w:t>является</w:t>
      </w:r>
      <w:r>
        <w:rPr>
          <w:b/>
        </w:rPr>
        <w:t xml:space="preserve"> </w:t>
      </w:r>
      <w:r>
        <w:t>формирование и развитие следующих компетенций:  ПКОД-11, ПКОУ-1, ПКОУ-2.</w:t>
      </w:r>
    </w:p>
    <w:p w:rsidR="00BC31AE" w:rsidRDefault="00BC31AE" w:rsidP="00BC31AE">
      <w:pPr>
        <w:ind w:firstLine="720"/>
        <w:jc w:val="both"/>
      </w:pPr>
    </w:p>
    <w:p w:rsidR="00BC31AE" w:rsidRDefault="00BC31AE" w:rsidP="00BC31AE">
      <w:pPr>
        <w:ind w:firstLine="720"/>
        <w:jc w:val="both"/>
        <w:rPr>
          <w:b/>
        </w:rPr>
      </w:pPr>
      <w:r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BC31AE" w:rsidTr="007F031B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AE" w:rsidRDefault="00BC31AE" w:rsidP="007F031B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СРС</w:t>
            </w:r>
          </w:p>
        </w:tc>
      </w:tr>
      <w:tr w:rsidR="00BC31AE" w:rsidTr="007F03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1AE" w:rsidRDefault="00BC31AE" w:rsidP="007F031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1AE" w:rsidRDefault="00BC31AE" w:rsidP="007F031B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1AE" w:rsidRDefault="00BC31AE" w:rsidP="007F031B"/>
        </w:tc>
      </w:tr>
      <w:tr w:rsidR="00BC31AE" w:rsidTr="007F031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50</w:t>
            </w:r>
          </w:p>
        </w:tc>
      </w:tr>
      <w:tr w:rsidR="00BC31AE" w:rsidTr="007F031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50</w:t>
            </w:r>
          </w:p>
        </w:tc>
      </w:tr>
    </w:tbl>
    <w:p w:rsidR="00BC31AE" w:rsidRDefault="00BC31AE" w:rsidP="00BC31AE">
      <w:pPr>
        <w:ind w:firstLine="720"/>
        <w:jc w:val="both"/>
      </w:pPr>
    </w:p>
    <w:p w:rsidR="00BC31AE" w:rsidRDefault="00BC31AE" w:rsidP="00BC31A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5"/>
        <w:gridCol w:w="3046"/>
        <w:gridCol w:w="1906"/>
        <w:gridCol w:w="1940"/>
        <w:gridCol w:w="1980"/>
      </w:tblGrid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Максимальное количество баллов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точка № 1 «</w:t>
            </w:r>
            <w:r>
              <w:rPr>
                <w:b/>
              </w:rPr>
              <w:t>Образовательные системы. Теоретические основы проектирования</w:t>
            </w:r>
            <w:r>
              <w:rPr>
                <w:b/>
                <w:i/>
              </w:rPr>
              <w:t>»</w:t>
            </w:r>
          </w:p>
          <w:p w:rsidR="00BC31AE" w:rsidRDefault="00BC31AE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Дата контроля –  8  учебная неделя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 4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 4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  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  -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1.4.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Самостоятельная  работа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80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Словарь, схема, аннотированный список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12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AE" w:rsidRDefault="00BC31AE" w:rsidP="007F031B">
            <w:pPr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AE" w:rsidRDefault="00BC31AE" w:rsidP="007F031B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20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точка № 2 «</w:t>
            </w:r>
            <w:r>
              <w:rPr>
                <w:b/>
              </w:rPr>
              <w:t>Проектирование образовательного процесса как динамической системы. Проектирование дидактических систем. Проектирование воспитательных систем</w:t>
            </w:r>
            <w:r>
              <w:rPr>
                <w:b/>
                <w:i/>
              </w:rPr>
              <w:t>»</w:t>
            </w:r>
          </w:p>
          <w:p w:rsidR="00BC31AE" w:rsidRDefault="00BC31AE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Дата контроля – 10  учебная неделя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 -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  -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2.2.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 15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  6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lastRenderedPageBreak/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  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  -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2.4.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Самостоятельная  работа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 70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Конспекты, эссе, доклад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24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AE" w:rsidRDefault="00BC31AE" w:rsidP="007F031B">
            <w:pPr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AE" w:rsidRDefault="00BC31AE" w:rsidP="007F031B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          30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точка № 3 «</w:t>
            </w:r>
            <w:r>
              <w:rPr>
                <w:b/>
              </w:rPr>
              <w:t>Проектирование управления образовательными системами. Управление учебной деятельностью учащихся в различных образовательных технологиях</w:t>
            </w:r>
            <w:r>
              <w:rPr>
                <w:b/>
                <w:i/>
              </w:rPr>
              <w:t>»</w:t>
            </w:r>
          </w:p>
          <w:p w:rsidR="00BC31AE" w:rsidRDefault="00BC31AE" w:rsidP="007F031B">
            <w:pPr>
              <w:jc w:val="both"/>
            </w:pPr>
            <w:r>
              <w:rPr>
                <w:b/>
                <w:i/>
              </w:rPr>
              <w:t>Дата контроля – 11 учебная неделя</w:t>
            </w:r>
          </w:p>
        </w:tc>
      </w:tr>
      <w:tr w:rsidR="00BC31AE" w:rsidTr="007F031B">
        <w:trPr>
          <w:trHeight w:val="36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3.1.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AE" w:rsidRDefault="00BC31AE" w:rsidP="007F031B">
            <w:pPr>
              <w:jc w:val="both"/>
            </w:pPr>
            <w:r>
              <w:t>Лекции</w:t>
            </w:r>
          </w:p>
          <w:p w:rsidR="00BC31AE" w:rsidRDefault="00BC31AE" w:rsidP="007F031B">
            <w:pPr>
              <w:jc w:val="both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-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3.2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6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2.2.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AE" w:rsidRDefault="00BC31AE" w:rsidP="007F031B">
            <w:pPr>
              <w:jc w:val="center"/>
            </w:pP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 xml:space="preserve"> Самостоятельная  работа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r>
              <w:t>Статья-рецензия, конспект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24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AE" w:rsidRDefault="00BC31AE" w:rsidP="007F031B">
            <w:pPr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AE" w:rsidRDefault="00BC31AE" w:rsidP="007F031B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rPr>
                <w:i/>
              </w:rPr>
              <w:t>30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Контрольная точка № 4 </w:t>
            </w:r>
          </w:p>
          <w:p w:rsidR="00BC31AE" w:rsidRDefault="00BC31AE" w:rsidP="007F031B">
            <w:pPr>
              <w:jc w:val="both"/>
            </w:pPr>
            <w:r>
              <w:rPr>
                <w:b/>
                <w:i/>
              </w:rPr>
              <w:t>Дата контроля – 16 учебная неделя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4.1.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r>
              <w:t xml:space="preserve"> 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20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AE" w:rsidRDefault="00BC31AE" w:rsidP="007F031B">
            <w:pPr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AE" w:rsidRDefault="00BC31AE" w:rsidP="007F031B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</w:pPr>
            <w:r>
              <w:t>20</w:t>
            </w:r>
          </w:p>
        </w:tc>
      </w:tr>
      <w:tr w:rsidR="00BC31A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AE" w:rsidRDefault="00BC31AE" w:rsidP="007F031B">
            <w:pPr>
              <w:jc w:val="both"/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both"/>
            </w:pPr>
            <w:r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1AE" w:rsidRDefault="00BC31AE" w:rsidP="007F031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</w:tbl>
    <w:p w:rsidR="00BC31AE" w:rsidRDefault="00BC31AE" w:rsidP="00BC31AE">
      <w:pPr>
        <w:ind w:firstLine="720"/>
        <w:jc w:val="both"/>
      </w:pPr>
    </w:p>
    <w:p w:rsidR="00BC31AE" w:rsidRDefault="00BC31AE" w:rsidP="00BC31AE">
      <w:pPr>
        <w:ind w:firstLine="720"/>
        <w:jc w:val="both"/>
        <w:rPr>
          <w:b/>
        </w:rPr>
      </w:pPr>
      <w:r>
        <w:rPr>
          <w:b/>
        </w:rPr>
        <w:t>Критерии оценки:</w:t>
      </w:r>
    </w:p>
    <w:p w:rsidR="00BC31AE" w:rsidRDefault="00BC31AE" w:rsidP="00BC31AE">
      <w:pPr>
        <w:ind w:firstLine="720"/>
        <w:jc w:val="both"/>
      </w:pPr>
      <w:r>
        <w:t>«Отлично» - от 91 до 100 баллов;</w:t>
      </w:r>
    </w:p>
    <w:p w:rsidR="00BC31AE" w:rsidRDefault="00BC31AE" w:rsidP="00BC31AE">
      <w:pPr>
        <w:ind w:firstLine="720"/>
        <w:jc w:val="both"/>
      </w:pPr>
      <w:r>
        <w:t>«Хорошо» - от 71 до 90 баллов;</w:t>
      </w:r>
    </w:p>
    <w:p w:rsidR="00BC31AE" w:rsidRDefault="00BC31AE" w:rsidP="00BC31AE">
      <w:pPr>
        <w:ind w:firstLine="720"/>
        <w:jc w:val="both"/>
      </w:pPr>
      <w:r>
        <w:t>«Удовлетворительно» - от 51 до 70 баллов;</w:t>
      </w:r>
    </w:p>
    <w:p w:rsidR="00BC31AE" w:rsidRDefault="00BC31AE" w:rsidP="00BC31AE">
      <w:pPr>
        <w:ind w:firstLine="720"/>
        <w:jc w:val="both"/>
      </w:pPr>
      <w:r>
        <w:t>«Неудовлетворительно» - от 0 до 50 баллов.</w:t>
      </w:r>
    </w:p>
    <w:p w:rsidR="00BC31AE" w:rsidRDefault="00BC31AE" w:rsidP="00BC31AE">
      <w:pPr>
        <w:ind w:firstLine="720"/>
        <w:jc w:val="both"/>
      </w:pPr>
    </w:p>
    <w:p w:rsidR="00BC31AE" w:rsidRDefault="00BC31AE" w:rsidP="00BC31AE">
      <w:pPr>
        <w:ind w:firstLine="720"/>
        <w:jc w:val="both"/>
      </w:pPr>
    </w:p>
    <w:p w:rsidR="00BC31AE" w:rsidRDefault="00BC31AE" w:rsidP="00BC31AE">
      <w:pPr>
        <w:ind w:firstLine="720"/>
        <w:jc w:val="both"/>
        <w:rPr>
          <w:b/>
        </w:rPr>
      </w:pPr>
      <w:r>
        <w:t xml:space="preserve">Преподаватель _________________ </w:t>
      </w:r>
      <w:proofErr w:type="spellStart"/>
      <w:r>
        <w:t>Бахтиярова</w:t>
      </w:r>
      <w:proofErr w:type="spellEnd"/>
      <w:r>
        <w:t xml:space="preserve"> Венера </w:t>
      </w:r>
      <w:proofErr w:type="spellStart"/>
      <w:r>
        <w:t>Фаритовна</w:t>
      </w:r>
      <w:proofErr w:type="spellEnd"/>
      <w:r>
        <w:rPr>
          <w:vertAlign w:val="superscript"/>
        </w:rPr>
        <w:t xml:space="preserve">  </w:t>
      </w:r>
    </w:p>
    <w:p w:rsidR="00BC31AE" w:rsidRDefault="00BC31AE" w:rsidP="00BC31AE">
      <w:pPr>
        <w:rPr>
          <w:lang w:val="en-US"/>
        </w:rPr>
      </w:pPr>
    </w:p>
    <w:p w:rsidR="00C12662" w:rsidRDefault="00C12662"/>
    <w:sectPr w:rsidR="00C12662" w:rsidSect="00C12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C31AE"/>
    <w:rsid w:val="005D3CB4"/>
    <w:rsid w:val="00BC31AE"/>
    <w:rsid w:val="00C12662"/>
    <w:rsid w:val="00EF7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GEO</cp:lastModifiedBy>
  <cp:revision>3</cp:revision>
  <dcterms:created xsi:type="dcterms:W3CDTF">2014-10-14T03:49:00Z</dcterms:created>
  <dcterms:modified xsi:type="dcterms:W3CDTF">2015-09-23T09:17:00Z</dcterms:modified>
</cp:coreProperties>
</file>